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03" w:rsidRPr="00BA2865" w:rsidRDefault="00B35403" w:rsidP="008B3D05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BA2865">
        <w:rPr>
          <w:rFonts w:ascii="Times New Roman" w:eastAsia="Times New Roman" w:hAnsi="Times New Roman" w:cs="Times New Roman"/>
          <w:b/>
          <w:bCs/>
          <w:color w:val="E70005"/>
          <w:sz w:val="36"/>
          <w:szCs w:val="36"/>
        </w:rPr>
        <w:t>Играя дома,</w:t>
      </w:r>
    </w:p>
    <w:p w:rsidR="00BA2865" w:rsidRDefault="00B35403" w:rsidP="008B3D05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E70005"/>
          <w:sz w:val="36"/>
          <w:szCs w:val="36"/>
        </w:rPr>
      </w:pPr>
      <w:r w:rsidRPr="00BA2865">
        <w:rPr>
          <w:rFonts w:ascii="Times New Roman" w:eastAsia="Times New Roman" w:hAnsi="Times New Roman" w:cs="Times New Roman"/>
          <w:b/>
          <w:bCs/>
          <w:color w:val="E70005"/>
          <w:sz w:val="36"/>
          <w:szCs w:val="36"/>
        </w:rPr>
        <w:t>тренируем внимание и развиваем память</w:t>
      </w:r>
    </w:p>
    <w:p w:rsidR="00BA2865" w:rsidRPr="00BA2865" w:rsidRDefault="00BA2865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jc w:val="center"/>
        <w:rPr>
          <w:rFonts w:ascii="Times New Roman" w:hAnsi="Times New Roman" w:cs="Times New Roman"/>
          <w:sz w:val="36"/>
          <w:szCs w:val="36"/>
        </w:rPr>
      </w:pPr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Попросите ребенка прислушаться к стуку сердца.</w:t>
      </w:r>
    </w:p>
    <w:p w:rsid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Попросите малыша оглянуться вокруг и назвать все круглые (или зелёные, </w:t>
      </w:r>
      <w:proofErr w:type="gramEnd"/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gramStart"/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..) </w:t>
      </w:r>
      <w:proofErr w:type="gramEnd"/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предметы.</w:t>
      </w:r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• Скажите ребенку, что будете на что-то смотреть, а малыш должен угадать, на что именно.</w:t>
      </w:r>
    </w:p>
    <w:p w:rsid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Поиграйте в игру, где взрослый называет различные цифры, а ребенок, </w:t>
      </w:r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услышав цифру 5, например, хлопает в ладоши.</w:t>
      </w:r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• Договоритесь о том, что если вы ладошку сожмете - малыш должен мяукнуть, а если</w:t>
      </w:r>
      <w:r w:rsidR="004F0F2D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разожмете - гавкнуть.</w:t>
      </w:r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Попросите ребенка повторять все ваши движения, кроме хлопка.</w:t>
      </w:r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• Называйте различные предметы. Если малыш услышит название летающего предмета, пусть поднимет руки вверх, а если нелетающего -</w:t>
      </w:r>
      <w:r w:rsidR="004F0F2D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хлопает в ладоши (или барабанит по коленям).</w:t>
      </w:r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• Игра без слов. Попросите ребенка дать вам столько фишек, сколько раз вы поморгали (</w:t>
      </w:r>
      <w:proofErr w:type="gramStart"/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прохлопали</w:t>
      </w:r>
      <w:proofErr w:type="gramEnd"/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ладоши). Или сформулируйте задание там: «Чтобы фишку получить, нужно рот 5 раз открыть» и т.п.</w:t>
      </w:r>
    </w:p>
    <w:p w:rsid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• Возьмите две игрушки, например, кошку и собачку. Объясните малышу</w:t>
      </w:r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игры: если вопрос будет задавать кошка, отвечать надо только «да», а если собачка только «нет» (варианты вопросов; «Хочешь конфету?», «Пойдем в цирк?», «Ты мороженое любишь?» и т.д.).</w:t>
      </w:r>
      <w:proofErr w:type="gramEnd"/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Разбросайте по полу разноцветные бумажки и попросите малыша собрать, </w:t>
      </w:r>
      <w:r w:rsidR="00CF22F0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только</w:t>
      </w:r>
      <w:r w:rsidR="004F0F2D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желтые, потом 4 красные и 6 </w:t>
      </w:r>
      <w:proofErr w:type="gramStart"/>
      <w:r w:rsidR="004F0F2D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желтых</w:t>
      </w:r>
      <w:proofErr w:type="gramEnd"/>
      <w:r w:rsidR="004F0F2D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• Вырежьте из бумаги пары полосок разной длины, и пусть ребенок подберет соответствующие пары.</w:t>
      </w:r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Игра с запретными словами. Скажите малышу, что «да» и «нет» говорить нельзя. Задавайте ему вопросы, типа: «Вода мокрая?», «Ты мальчик?», «Небо </w:t>
      </w:r>
      <w:proofErr w:type="spellStart"/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голубое</w:t>
      </w:r>
      <w:proofErr w:type="spellEnd"/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?» и т.д. А между ними задавайте вопросы, не предполагающие ответы «да» и «нет»: «Какого цвета небо?», «Когда идет снег?» и т.д. Следите, чтобы ребенок не произносил «запретных»</w:t>
      </w:r>
      <w:r w:rsidR="00CF22F0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слов.</w:t>
      </w:r>
    </w:p>
    <w:p w:rsidR="00BA2865" w:rsidRDefault="00BA2865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286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align>top</wp:align>
            </wp:positionV>
            <wp:extent cx="1628140" cy="1990090"/>
            <wp:effectExtent l="19050" t="0" r="0" b="0"/>
            <wp:wrapSquare wrapText="bothSides"/>
            <wp:docPr id="2" name="Рисунок 1" descr="igraja_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aja_dom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8B3D05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CF22F0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в магазин показывайте ребенку</w:t>
      </w:r>
      <w:r w:rsidR="008B3D05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</w:t>
      </w:r>
      <w:r w:rsidR="00B35403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окружающие предметы и произносите соответствующие слова (предупредите, что потом их все нужно будет повторить): дом, дерево, дорога, скамейка, </w:t>
      </w:r>
      <w:r w:rsidR="008B3D05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35403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уст,</w:t>
      </w:r>
      <w:r w:rsidR="008B3D05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старушка, собака, машина, птица, сумка.</w:t>
      </w:r>
      <w:proofErr w:type="gramEnd"/>
      <w:r w:rsidR="008B3D05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магазина попросите ребенка вспомнить все слова. В следующий </w:t>
      </w:r>
      <w:r w:rsidR="00B35403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 можно попросить вспомнить все, что видел </w:t>
      </w:r>
      <w:proofErr w:type="gramStart"/>
      <w:r w:rsidR="00B35403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дороге домой.</w:t>
      </w:r>
    </w:p>
    <w:p w:rsidR="00B35403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• Гуляя, можете разучивать разные четверостишия.</w:t>
      </w:r>
    </w:p>
    <w:p w:rsidR="002561CD" w:rsidRPr="00BA2865" w:rsidRDefault="00B35403" w:rsidP="00A17E75">
      <w:pPr>
        <w:shd w:val="clear" w:color="auto" w:fill="FFFFFF"/>
        <w:autoSpaceDE w:val="0"/>
        <w:autoSpaceDN w:val="0"/>
        <w:adjustRightInd w:val="0"/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Посадите </w:t>
      </w:r>
      <w:r w:rsidR="008B3D05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игрушек на стол и попросите ребенка</w:t>
      </w:r>
      <w:r w:rsidR="008B3D05"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запомнить, в какой порядке они сидят. Когда ребенок </w:t>
      </w:r>
      <w:r w:rsidRPr="00BA286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отвернется, уберите некоторые игрушки или поменяйте их местами. Пусть ребенок догадается, что изменилось.</w:t>
      </w:r>
    </w:p>
    <w:sectPr w:rsidR="002561CD" w:rsidRPr="00BA2865" w:rsidSect="00A17E75">
      <w:pgSz w:w="11906" w:h="16838"/>
      <w:pgMar w:top="851" w:right="850" w:bottom="1134" w:left="1701" w:header="708" w:footer="708" w:gutter="0"/>
      <w:pgBorders w:offsetFrom="page">
        <w:top w:val="packages" w:sz="13" w:space="24" w:color="auto"/>
        <w:left w:val="packages" w:sz="13" w:space="24" w:color="auto"/>
        <w:bottom w:val="packages" w:sz="13" w:space="24" w:color="auto"/>
        <w:right w:val="package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403"/>
    <w:rsid w:val="002330D8"/>
    <w:rsid w:val="002561CD"/>
    <w:rsid w:val="004F0F2D"/>
    <w:rsid w:val="007017B6"/>
    <w:rsid w:val="008B3D05"/>
    <w:rsid w:val="00A17E75"/>
    <w:rsid w:val="00B35403"/>
    <w:rsid w:val="00BA2865"/>
    <w:rsid w:val="00CF2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Bercut</cp:lastModifiedBy>
  <cp:revision>7</cp:revision>
  <dcterms:created xsi:type="dcterms:W3CDTF">2014-02-28T17:59:00Z</dcterms:created>
  <dcterms:modified xsi:type="dcterms:W3CDTF">2017-04-06T14:26:00Z</dcterms:modified>
</cp:coreProperties>
</file>